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18" w:rsidRPr="00612356" w:rsidRDefault="004B3E18">
      <w:pPr>
        <w:rPr>
          <w:color w:val="FF0000"/>
          <w:sz w:val="40"/>
          <w:szCs w:val="40"/>
        </w:rPr>
      </w:pPr>
      <w:r w:rsidRPr="00612356">
        <w:rPr>
          <w:color w:val="FF0000"/>
          <w:sz w:val="40"/>
          <w:szCs w:val="40"/>
        </w:rPr>
        <w:t xml:space="preserve">WYTYCZNE </w:t>
      </w:r>
      <w:r w:rsidR="00612356" w:rsidRPr="00612356">
        <w:rPr>
          <w:color w:val="FF0000"/>
          <w:sz w:val="40"/>
          <w:szCs w:val="40"/>
        </w:rPr>
        <w:t>DO EGZAMINU ÓSMOKLASISTY</w:t>
      </w:r>
    </w:p>
    <w:p w:rsidR="004B3E18" w:rsidRPr="00612356" w:rsidRDefault="004B3E18">
      <w:pPr>
        <w:rPr>
          <w:sz w:val="32"/>
          <w:szCs w:val="32"/>
        </w:rPr>
      </w:pPr>
    </w:p>
    <w:p w:rsidR="00CC078C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Na egzamin może przyjść wyłączn</w:t>
      </w:r>
      <w:r w:rsidR="00612356" w:rsidRPr="00612356">
        <w:rPr>
          <w:sz w:val="32"/>
          <w:szCs w:val="32"/>
        </w:rPr>
        <w:t>ie zdający</w:t>
      </w:r>
      <w:r w:rsidRPr="00612356">
        <w:rPr>
          <w:sz w:val="32"/>
          <w:szCs w:val="32"/>
        </w:rPr>
        <w:t>– bez objawów chorobowych kompatybilnych z objawami COVID-19.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Zd</w:t>
      </w:r>
      <w:r w:rsidR="00612356" w:rsidRPr="00612356">
        <w:rPr>
          <w:sz w:val="32"/>
          <w:szCs w:val="32"/>
        </w:rPr>
        <w:t xml:space="preserve">ający </w:t>
      </w:r>
      <w:r w:rsidRPr="00612356">
        <w:rPr>
          <w:sz w:val="32"/>
          <w:szCs w:val="32"/>
        </w:rPr>
        <w:t>nie może przyjść na egzamin, jeżeli przebywa w domu z osobą w izolacji w warunkach domowych albo sama jest objęta kwarantanną lub izolacją w warunkach domowych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Rodzic/Prawny opiekun nie może wejść z dzieckiem na teren szkoły, z wyjątkiem sytuacji, kiedy zdający wymaga pomocy np. w poruszaniu się.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Zdający nie powinni wnosić na teren szkoły zbędnych rzeczy, w tym książek, urządzeń telekomunikacyjnych, maskotek.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Na egzaminie każdy zdający korzysta z własnych przyborów piśmiennych, linijki, cyrkla, kalkulatora itd</w:t>
      </w:r>
      <w:r w:rsidR="00612356" w:rsidRPr="00612356">
        <w:rPr>
          <w:sz w:val="32"/>
          <w:szCs w:val="32"/>
        </w:rPr>
        <w:t xml:space="preserve">. </w:t>
      </w:r>
      <w:r w:rsidRPr="00612356">
        <w:rPr>
          <w:sz w:val="32"/>
          <w:szCs w:val="32"/>
        </w:rPr>
        <w:t>Zdający nie mogą pożyczać przyborów od innych zdających.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Szkoła nie zapewnia wody pitnej. Na egzamin należy przynieść własną butelkę z wodą.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Na terenie szkoły nie ma możliwości zapewnienia posiłków. Osoby przy</w:t>
      </w:r>
      <w:r w:rsidR="00612356" w:rsidRPr="00612356">
        <w:rPr>
          <w:sz w:val="32"/>
          <w:szCs w:val="32"/>
        </w:rPr>
        <w:t xml:space="preserve">stępujące do egzaminu będą </w:t>
      </w:r>
      <w:r w:rsidRPr="00612356">
        <w:rPr>
          <w:sz w:val="32"/>
          <w:szCs w:val="32"/>
        </w:rPr>
        <w:t>mogły zjeść przyniesione przez s</w:t>
      </w:r>
      <w:r w:rsidR="00612356" w:rsidRPr="00612356">
        <w:rPr>
          <w:sz w:val="32"/>
          <w:szCs w:val="32"/>
        </w:rPr>
        <w:t>iebie produkty po egzaminie.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Czekając na wejście do szkoły albo sali egzaminacyjnej, zdający zachowują odpowiedni odstęp (co najmniej 1,5 m) oraz mają zakryte usta i nos (maseczką jedno- lub wielorazową).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612356">
        <w:rPr>
          <w:sz w:val="32"/>
          <w:szCs w:val="32"/>
        </w:rPr>
        <w:t>sal</w:t>
      </w:r>
      <w:proofErr w:type="spellEnd"/>
      <w:r w:rsidRPr="00612356">
        <w:rPr>
          <w:sz w:val="32"/>
          <w:szCs w:val="32"/>
        </w:rPr>
        <w:t xml:space="preserve"> egzaminacyjnych po zajęciu miejsc przez z</w:t>
      </w:r>
      <w:r w:rsidR="00612356" w:rsidRPr="00612356">
        <w:rPr>
          <w:sz w:val="32"/>
          <w:szCs w:val="32"/>
        </w:rPr>
        <w:t>dających</w:t>
      </w:r>
      <w:r w:rsidRPr="00612356">
        <w:rPr>
          <w:sz w:val="32"/>
          <w:szCs w:val="32"/>
        </w:rPr>
        <w:t xml:space="preserve">. Podczas wpuszczania uczniów do sali egzaminacyjnej członek zespołu nadzorującego może poprosić zdającego o chwilowe odsłonięcie twarzy w celu </w:t>
      </w:r>
      <w:r w:rsidRPr="00612356">
        <w:rPr>
          <w:sz w:val="32"/>
          <w:szCs w:val="32"/>
        </w:rPr>
        <w:lastRenderedPageBreak/>
        <w:t>zweryfikowania jego tożsamości (konieczne jest wówczas zachowanie co najmniej 1,5- metrowego odstępu).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612356">
        <w:rPr>
          <w:sz w:val="32"/>
          <w:szCs w:val="32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  <w:r w:rsidR="00612356" w:rsidRPr="00612356">
        <w:rPr>
          <w:sz w:val="32"/>
          <w:szCs w:val="32"/>
        </w:rPr>
        <w:t xml:space="preserve">  - </w:t>
      </w:r>
      <w:r w:rsidRPr="00612356">
        <w:rPr>
          <w:sz w:val="32"/>
          <w:szCs w:val="32"/>
        </w:rPr>
        <w:t xml:space="preserve"> podchodzi do niego przewodniczący albo członek zespołu nadzorującego, aby odpowiedzieć n</w:t>
      </w:r>
      <w:r w:rsidR="00612356" w:rsidRPr="00612356">
        <w:rPr>
          <w:sz w:val="32"/>
          <w:szCs w:val="32"/>
        </w:rPr>
        <w:t>a zadane przez niego pytanie,  - wychodzi do toalety,  -</w:t>
      </w:r>
      <w:r w:rsidRPr="00612356">
        <w:rPr>
          <w:sz w:val="32"/>
          <w:szCs w:val="32"/>
        </w:rPr>
        <w:t xml:space="preserve">  kończy pracę z arkuszem egzaminacyjnym i wychodzi z sali egzaminacyjnej.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w:rsidR="004B3E18" w:rsidRPr="00612356" w:rsidRDefault="004B3E18" w:rsidP="00612356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612356">
        <w:rPr>
          <w:sz w:val="32"/>
          <w:szCs w:val="32"/>
        </w:rPr>
        <w:t>Należy unikać tworzenia się grup zdających przed szkołą oraz przed salą egzaminacyjną przed rozpoczęciem egzaminu oraz po jego zakończeniu.</w:t>
      </w:r>
    </w:p>
    <w:sectPr w:rsidR="004B3E18" w:rsidRPr="0061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C565C8"/>
    <w:multiLevelType w:val="hybridMultilevel"/>
    <w:tmpl w:val="8FC8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8"/>
    <w:rsid w:val="003E2E06"/>
    <w:rsid w:val="004B3E18"/>
    <w:rsid w:val="00612356"/>
    <w:rsid w:val="00CC078C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C11"/>
  <w15:chartTrackingRefBased/>
  <w15:docId w15:val="{E7FCCB2A-CA51-4761-8A42-25256BA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2E06"/>
    <w:pPr>
      <w:keepNext/>
      <w:tabs>
        <w:tab w:val="num" w:pos="0"/>
      </w:tabs>
      <w:ind w:left="18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E2E0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E06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E2E0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E2E06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Małgorzata Jejer</cp:lastModifiedBy>
  <cp:revision>1</cp:revision>
  <cp:lastPrinted>2021-04-21T08:34:00Z</cp:lastPrinted>
  <dcterms:created xsi:type="dcterms:W3CDTF">2021-04-21T08:07:00Z</dcterms:created>
  <dcterms:modified xsi:type="dcterms:W3CDTF">2021-04-21T08:34:00Z</dcterms:modified>
</cp:coreProperties>
</file>